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F" w:rsidRDefault="00161FEF" w:rsidP="00161FE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График написания всероссийских проверочных работ в разрезе учебных предметов обучающимися 4–8  классов в </w:t>
      </w:r>
      <w:r>
        <w:rPr>
          <w:rFonts w:hAnsi="Times New Roman" w:cs="Times New Roman"/>
          <w:b/>
          <w:color w:val="000000"/>
          <w:sz w:val="24"/>
          <w:szCs w:val="24"/>
        </w:rPr>
        <w:t>МОУ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«Школа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22 </w:t>
      </w:r>
      <w:r>
        <w:rPr>
          <w:rFonts w:hAnsi="Times New Roman" w:cs="Times New Roman"/>
          <w:b/>
          <w:color w:val="000000"/>
          <w:sz w:val="24"/>
          <w:szCs w:val="24"/>
        </w:rPr>
        <w:t>г</w:t>
      </w:r>
      <w:proofErr w:type="gramStart"/>
      <w:r>
        <w:rPr>
          <w:rFonts w:hAnsi="Times New Roman" w:cs="Times New Roman"/>
          <w:b/>
          <w:color w:val="000000"/>
          <w:sz w:val="24"/>
          <w:szCs w:val="24"/>
        </w:rPr>
        <w:t>.</w:t>
      </w:r>
      <w:r>
        <w:rPr>
          <w:rFonts w:hAnsi="Times New Roman" w:cs="Times New Roman"/>
          <w:b/>
          <w:color w:val="000000"/>
          <w:sz w:val="24"/>
          <w:szCs w:val="24"/>
        </w:rPr>
        <w:t>Т</w:t>
      </w:r>
      <w:proofErr w:type="gramEnd"/>
      <w:r>
        <w:rPr>
          <w:rFonts w:hAnsi="Times New Roman" w:cs="Times New Roman"/>
          <w:b/>
          <w:color w:val="000000"/>
          <w:sz w:val="24"/>
          <w:szCs w:val="24"/>
        </w:rPr>
        <w:t>ореза»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szCs w:val="28"/>
        </w:rPr>
        <w:t>2023году</w:t>
      </w:r>
    </w:p>
    <w:p w:rsidR="00161FEF" w:rsidRDefault="00161FEF" w:rsidP="00161FEF">
      <w:pPr>
        <w:rPr>
          <w:rFonts w:cs="Times New Roman"/>
          <w:szCs w:val="24"/>
        </w:rPr>
      </w:pPr>
    </w:p>
    <w:tbl>
      <w:tblPr>
        <w:tblStyle w:val="a3"/>
        <w:tblW w:w="9918" w:type="dxa"/>
        <w:tblInd w:w="0" w:type="dxa"/>
        <w:tblLook w:val="04A0"/>
      </w:tblPr>
      <w:tblGrid>
        <w:gridCol w:w="1454"/>
        <w:gridCol w:w="970"/>
        <w:gridCol w:w="814"/>
        <w:gridCol w:w="2350"/>
        <w:gridCol w:w="1454"/>
        <w:gridCol w:w="2876"/>
      </w:tblGrid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 (1 часть)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 (2 часть)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вт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Один из предметов на основе случайного выбора</w:t>
            </w: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61FEF" w:rsidTr="00161FE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EF" w:rsidRDefault="00161FE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EF" w:rsidRDefault="00161FE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161FEF" w:rsidRDefault="00161FEF" w:rsidP="00161FEF">
      <w:pPr>
        <w:rPr>
          <w:rFonts w:cs="Times New Roman"/>
          <w:b/>
          <w:sz w:val="24"/>
          <w:szCs w:val="24"/>
          <w:lang w:eastAsia="en-US"/>
        </w:rPr>
      </w:pPr>
    </w:p>
    <w:p w:rsidR="00105F93" w:rsidRDefault="00105F93"/>
    <w:sectPr w:rsidR="0010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61FEF"/>
    <w:rsid w:val="00105F93"/>
    <w:rsid w:val="0016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E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2023-05-16T07:44:00Z</dcterms:created>
  <dcterms:modified xsi:type="dcterms:W3CDTF">2023-05-16T07:44:00Z</dcterms:modified>
</cp:coreProperties>
</file>